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AC" w:rsidRPr="00456CA2" w:rsidRDefault="00CF1CAC" w:rsidP="00456CA2">
      <w:pPr>
        <w:shd w:val="clear" w:color="auto" w:fill="FFFFFF"/>
        <w:spacing w:after="0" w:line="360" w:lineRule="auto"/>
        <w:ind w:right="402"/>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План проведения тематического контроля по теме:</w:t>
      </w:r>
    </w:p>
    <w:p w:rsidR="00CF1CAC" w:rsidRPr="00456CA2" w:rsidRDefault="00CF1CAC" w:rsidP="00456CA2">
      <w:pPr>
        <w:shd w:val="clear" w:color="auto" w:fill="FFFFFF"/>
        <w:spacing w:after="0" w:line="360" w:lineRule="auto"/>
        <w:ind w:right="402"/>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 Организация сюжетной игры"</w:t>
      </w:r>
    </w:p>
    <w:p w:rsidR="00CF1CAC" w:rsidRPr="00456CA2" w:rsidRDefault="00CF1CAC" w:rsidP="00456CA2">
      <w:pPr>
        <w:shd w:val="clear" w:color="auto" w:fill="FFFFFF"/>
        <w:spacing w:after="0" w:line="360" w:lineRule="auto"/>
        <w:ind w:right="402"/>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Сроки:</w:t>
      </w:r>
      <w:r w:rsidR="00AB7FF6">
        <w:rPr>
          <w:rFonts w:ascii="Times New Roman" w:eastAsia="Times New Roman" w:hAnsi="Times New Roman" w:cs="Times New Roman"/>
          <w:color w:val="000000"/>
          <w:sz w:val="24"/>
          <w:szCs w:val="24"/>
          <w:lang w:eastAsia="ru-RU"/>
        </w:rPr>
        <w:t> 14 – 25 сентября 2022</w:t>
      </w:r>
      <w:r w:rsidRPr="00456CA2">
        <w:rPr>
          <w:rFonts w:ascii="Times New Roman" w:eastAsia="Times New Roman" w:hAnsi="Times New Roman" w:cs="Times New Roman"/>
          <w:color w:val="000000"/>
          <w:sz w:val="24"/>
          <w:szCs w:val="24"/>
          <w:lang w:eastAsia="ru-RU"/>
        </w:rPr>
        <w:t xml:space="preserve"> г.</w:t>
      </w:r>
    </w:p>
    <w:p w:rsidR="00CF1CAC" w:rsidRPr="00456CA2" w:rsidRDefault="00CF1CAC" w:rsidP="00456CA2">
      <w:pPr>
        <w:shd w:val="clear" w:color="auto" w:fill="FFFFFF"/>
        <w:spacing w:after="0" w:line="360" w:lineRule="auto"/>
        <w:ind w:right="28"/>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Исполнители:</w:t>
      </w:r>
      <w:r w:rsidR="00402166" w:rsidRPr="00456CA2">
        <w:rPr>
          <w:rFonts w:ascii="Times New Roman" w:eastAsia="Times New Roman" w:hAnsi="Times New Roman" w:cs="Times New Roman"/>
          <w:color w:val="000000"/>
          <w:sz w:val="24"/>
          <w:szCs w:val="24"/>
          <w:lang w:eastAsia="ru-RU"/>
        </w:rPr>
        <w:t> </w:t>
      </w:r>
      <w:proofErr w:type="gramStart"/>
      <w:r w:rsidR="00402166" w:rsidRPr="00456CA2">
        <w:rPr>
          <w:rFonts w:ascii="Times New Roman" w:eastAsia="Times New Roman" w:hAnsi="Times New Roman" w:cs="Times New Roman"/>
          <w:color w:val="000000"/>
          <w:sz w:val="24"/>
          <w:szCs w:val="24"/>
          <w:lang w:eastAsia="ru-RU"/>
        </w:rPr>
        <w:t>заведующий  Корнющенко</w:t>
      </w:r>
      <w:proofErr w:type="gramEnd"/>
      <w:r w:rsidR="00402166" w:rsidRPr="00456CA2">
        <w:rPr>
          <w:rFonts w:ascii="Times New Roman" w:eastAsia="Times New Roman" w:hAnsi="Times New Roman" w:cs="Times New Roman"/>
          <w:color w:val="000000"/>
          <w:sz w:val="24"/>
          <w:szCs w:val="24"/>
          <w:lang w:eastAsia="ru-RU"/>
        </w:rPr>
        <w:t xml:space="preserve"> Е.А.,</w:t>
      </w:r>
      <w:r w:rsidRPr="00456CA2">
        <w:rPr>
          <w:rFonts w:ascii="Times New Roman" w:eastAsia="Times New Roman" w:hAnsi="Times New Roman" w:cs="Times New Roman"/>
          <w:color w:val="000000"/>
          <w:sz w:val="24"/>
          <w:szCs w:val="24"/>
          <w:lang w:eastAsia="ru-RU"/>
        </w:rPr>
        <w:t xml:space="preserve"> </w:t>
      </w:r>
      <w:r w:rsidR="00402166" w:rsidRPr="00456CA2">
        <w:rPr>
          <w:rFonts w:ascii="Times New Roman" w:eastAsia="Times New Roman" w:hAnsi="Times New Roman" w:cs="Times New Roman"/>
          <w:color w:val="000000"/>
          <w:sz w:val="24"/>
          <w:szCs w:val="24"/>
          <w:lang w:eastAsia="ru-RU"/>
        </w:rPr>
        <w:t xml:space="preserve">старший воспитатель </w:t>
      </w:r>
      <w:proofErr w:type="spellStart"/>
      <w:r w:rsidR="00402166" w:rsidRPr="00456CA2">
        <w:rPr>
          <w:rFonts w:ascii="Times New Roman" w:eastAsia="Times New Roman" w:hAnsi="Times New Roman" w:cs="Times New Roman"/>
          <w:color w:val="000000"/>
          <w:sz w:val="24"/>
          <w:szCs w:val="24"/>
          <w:lang w:eastAsia="ru-RU"/>
        </w:rPr>
        <w:t>Рубайлова</w:t>
      </w:r>
      <w:proofErr w:type="spellEnd"/>
      <w:r w:rsidR="00402166" w:rsidRPr="00456CA2">
        <w:rPr>
          <w:rFonts w:ascii="Times New Roman" w:eastAsia="Times New Roman" w:hAnsi="Times New Roman" w:cs="Times New Roman"/>
          <w:color w:val="000000"/>
          <w:sz w:val="24"/>
          <w:szCs w:val="24"/>
          <w:lang w:eastAsia="ru-RU"/>
        </w:rPr>
        <w:t xml:space="preserve"> Л.В; Букина Н.И</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Цель: </w:t>
      </w:r>
      <w:r w:rsidRPr="00456CA2">
        <w:rPr>
          <w:rFonts w:ascii="Times New Roman" w:eastAsia="Times New Roman" w:hAnsi="Times New Roman" w:cs="Times New Roman"/>
          <w:color w:val="000000"/>
          <w:sz w:val="24"/>
          <w:szCs w:val="24"/>
          <w:lang w:eastAsia="ru-RU"/>
        </w:rPr>
        <w:t xml:space="preserve">определить эффективность </w:t>
      </w:r>
      <w:proofErr w:type="spellStart"/>
      <w:r w:rsidRPr="00456CA2">
        <w:rPr>
          <w:rFonts w:ascii="Times New Roman" w:eastAsia="Times New Roman" w:hAnsi="Times New Roman" w:cs="Times New Roman"/>
          <w:color w:val="000000"/>
          <w:sz w:val="24"/>
          <w:szCs w:val="24"/>
          <w:lang w:eastAsia="ru-RU"/>
        </w:rPr>
        <w:t>воспитательно</w:t>
      </w:r>
      <w:proofErr w:type="spellEnd"/>
      <w:r w:rsidRPr="00456CA2">
        <w:rPr>
          <w:rFonts w:ascii="Times New Roman" w:eastAsia="Times New Roman" w:hAnsi="Times New Roman" w:cs="Times New Roman"/>
          <w:color w:val="000000"/>
          <w:sz w:val="24"/>
          <w:szCs w:val="24"/>
          <w:lang w:eastAsia="ru-RU"/>
        </w:rPr>
        <w:t xml:space="preserve"> – образовательной работы в ДОУ по организации сюжетно-ролевой игры с детьми дошкольного возраста.</w:t>
      </w:r>
    </w:p>
    <w:p w:rsidR="00CF1CAC" w:rsidRPr="00456CA2" w:rsidRDefault="00CF1CAC" w:rsidP="00456CA2">
      <w:p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Задачи:</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1. Изучить документацию педагогических работников по планированию и руководству сюжетно-ролевой игрой дошкольников.</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2. Дать оценку работе педагогического коллектива по организации руководства сюжетно-ролевыми играми детей в разных возрастных группах.</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3. Обобщить систему работы и определить перспективы деятельности педагогического коллектива по организации сюжетно-ролевой игры.</w:t>
      </w:r>
    </w:p>
    <w:p w:rsidR="00CF1CAC" w:rsidRPr="00456CA2" w:rsidRDefault="00CF1CAC" w:rsidP="00456CA2">
      <w:p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Вопросы, подлежащие проверке:</w:t>
      </w:r>
    </w:p>
    <w:p w:rsidR="00CF1CAC" w:rsidRPr="00456CA2" w:rsidRDefault="00CF1CAC" w:rsidP="00456CA2">
      <w:pPr>
        <w:numPr>
          <w:ilvl w:val="0"/>
          <w:numId w:val="1"/>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Анализ руководства педагога игровой деятельностью детей.</w:t>
      </w:r>
    </w:p>
    <w:p w:rsidR="00CF1CAC" w:rsidRPr="00456CA2" w:rsidRDefault="00CF1CAC" w:rsidP="00456CA2">
      <w:pPr>
        <w:numPr>
          <w:ilvl w:val="0"/>
          <w:numId w:val="2"/>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Анализ условий, созданных в группе для игровой деятельности детей.</w:t>
      </w:r>
    </w:p>
    <w:p w:rsidR="00CF1CAC" w:rsidRPr="00456CA2" w:rsidRDefault="00CF1CAC" w:rsidP="00456CA2">
      <w:pPr>
        <w:numPr>
          <w:ilvl w:val="0"/>
          <w:numId w:val="3"/>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Профессиональные знания и умения воспитателя в организации игровой деятельности детей.</w:t>
      </w:r>
    </w:p>
    <w:p w:rsidR="00CF1CAC" w:rsidRPr="00456CA2" w:rsidRDefault="00CF1CAC" w:rsidP="00456CA2">
      <w:pPr>
        <w:numPr>
          <w:ilvl w:val="0"/>
          <w:numId w:val="3"/>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Оценка форм взаимодействия с родителями по проблеме игры.</w:t>
      </w:r>
    </w:p>
    <w:p w:rsidR="00CF1CAC" w:rsidRPr="00456CA2" w:rsidRDefault="00CF1CAC" w:rsidP="00456CA2">
      <w:pPr>
        <w:shd w:val="clear" w:color="auto" w:fill="FFFFFF"/>
        <w:spacing w:after="0" w:line="360" w:lineRule="auto"/>
        <w:ind w:left="34"/>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Основные формы и методы контроля</w:t>
      </w:r>
    </w:p>
    <w:p w:rsidR="00CF1CAC" w:rsidRPr="00456CA2" w:rsidRDefault="00CF1CAC" w:rsidP="00456CA2">
      <w:pPr>
        <w:numPr>
          <w:ilvl w:val="0"/>
          <w:numId w:val="4"/>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Наблюдение за педагогами</w:t>
      </w:r>
    </w:p>
    <w:p w:rsidR="00CF1CAC" w:rsidRPr="00456CA2" w:rsidRDefault="00CF1CAC" w:rsidP="00456CA2">
      <w:pPr>
        <w:numPr>
          <w:ilvl w:val="0"/>
          <w:numId w:val="4"/>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Собеседование с воспитателями</w:t>
      </w:r>
    </w:p>
    <w:p w:rsidR="00CF1CAC" w:rsidRPr="00456CA2" w:rsidRDefault="00CF1CAC" w:rsidP="00456CA2">
      <w:pPr>
        <w:shd w:val="clear" w:color="auto" w:fill="FFFFFF"/>
        <w:spacing w:after="0" w:line="360" w:lineRule="auto"/>
        <w:ind w:left="96"/>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Оценочный инструментарий</w:t>
      </w:r>
    </w:p>
    <w:p w:rsidR="00CF1CAC" w:rsidRPr="00456CA2" w:rsidRDefault="00CF1CAC" w:rsidP="00456CA2">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Анализ руководства педагога игровой деятельностью детей.</w:t>
      </w:r>
    </w:p>
    <w:p w:rsidR="00CF1CAC" w:rsidRPr="00456CA2" w:rsidRDefault="00CF1CAC" w:rsidP="00456CA2">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Анализ условий, созданных в группе для игровой деятельности детей.</w:t>
      </w:r>
    </w:p>
    <w:p w:rsidR="00CF1CAC" w:rsidRPr="00456CA2" w:rsidRDefault="00CF1CAC" w:rsidP="00456CA2">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Выявление уровня игровых знаний, умений и навыков у детей.</w:t>
      </w: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 </w:t>
      </w: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 </w:t>
      </w: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02166" w:rsidRPr="00456CA2" w:rsidRDefault="00402166"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CF1CAC" w:rsidRPr="00456CA2" w:rsidRDefault="004D6B68" w:rsidP="004D6B68">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CF1CAC" w:rsidRPr="00456CA2">
        <w:rPr>
          <w:rFonts w:ascii="Times New Roman" w:eastAsia="Times New Roman" w:hAnsi="Times New Roman" w:cs="Times New Roman"/>
          <w:b/>
          <w:bCs/>
          <w:color w:val="000000"/>
          <w:sz w:val="24"/>
          <w:szCs w:val="24"/>
          <w:lang w:eastAsia="ru-RU"/>
        </w:rPr>
        <w:t>Итоговая справка о результатах</w:t>
      </w:r>
    </w:p>
    <w:p w:rsidR="00CF1CAC" w:rsidRPr="00456CA2" w:rsidRDefault="00CF1CAC"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тематического контроля</w:t>
      </w:r>
    </w:p>
    <w:p w:rsidR="00CF1CAC" w:rsidRPr="00456CA2" w:rsidRDefault="00CF1CAC" w:rsidP="00456CA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 </w:t>
      </w:r>
    </w:p>
    <w:p w:rsidR="00CF1CAC" w:rsidRPr="00456CA2" w:rsidRDefault="00CF1CAC" w:rsidP="00456CA2">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456CA2">
        <w:rPr>
          <w:rFonts w:ascii="Times New Roman" w:eastAsia="Times New Roman" w:hAnsi="Times New Roman" w:cs="Times New Roman"/>
          <w:b/>
          <w:bCs/>
          <w:color w:val="000000"/>
          <w:sz w:val="24"/>
          <w:szCs w:val="24"/>
          <w:lang w:eastAsia="ru-RU"/>
        </w:rPr>
        <w:t>Тема:  «</w:t>
      </w:r>
      <w:proofErr w:type="gramEnd"/>
      <w:r w:rsidRPr="00456CA2">
        <w:rPr>
          <w:rFonts w:ascii="Times New Roman" w:eastAsia="Times New Roman" w:hAnsi="Times New Roman" w:cs="Times New Roman"/>
          <w:b/>
          <w:bCs/>
          <w:color w:val="000000"/>
          <w:sz w:val="24"/>
          <w:szCs w:val="24"/>
          <w:lang w:eastAsia="ru-RU"/>
        </w:rPr>
        <w:t>Организация сюжетной игры»    </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Тема</w:t>
      </w:r>
      <w:r w:rsidR="00402166" w:rsidRPr="00456CA2">
        <w:rPr>
          <w:rFonts w:ascii="Times New Roman" w:eastAsia="Times New Roman" w:hAnsi="Times New Roman" w:cs="Times New Roman"/>
          <w:color w:val="000000"/>
          <w:sz w:val="24"/>
          <w:szCs w:val="24"/>
          <w:lang w:eastAsia="ru-RU"/>
        </w:rPr>
        <w:t>тическая проверка пр</w:t>
      </w:r>
      <w:r w:rsidR="00AB7FF6">
        <w:rPr>
          <w:rFonts w:ascii="Times New Roman" w:eastAsia="Times New Roman" w:hAnsi="Times New Roman" w:cs="Times New Roman"/>
          <w:color w:val="000000"/>
          <w:sz w:val="24"/>
          <w:szCs w:val="24"/>
          <w:lang w:eastAsia="ru-RU"/>
        </w:rPr>
        <w:t>оходила с 14 по 25 сентября 2022</w:t>
      </w:r>
      <w:r w:rsidRPr="00456CA2">
        <w:rPr>
          <w:rFonts w:ascii="Times New Roman" w:eastAsia="Times New Roman" w:hAnsi="Times New Roman" w:cs="Times New Roman"/>
          <w:color w:val="000000"/>
          <w:sz w:val="24"/>
          <w:szCs w:val="24"/>
          <w:lang w:eastAsia="ru-RU"/>
        </w:rPr>
        <w:t xml:space="preserve"> года </w:t>
      </w:r>
      <w:proofErr w:type="gramStart"/>
      <w:r w:rsidRPr="00456CA2">
        <w:rPr>
          <w:rFonts w:ascii="Times New Roman" w:eastAsia="Times New Roman" w:hAnsi="Times New Roman" w:cs="Times New Roman"/>
          <w:color w:val="000000"/>
          <w:sz w:val="24"/>
          <w:szCs w:val="24"/>
          <w:lang w:eastAsia="ru-RU"/>
        </w:rPr>
        <w:t>согласно годового плана</w:t>
      </w:r>
      <w:proofErr w:type="gramEnd"/>
      <w:r w:rsidRPr="00456CA2">
        <w:rPr>
          <w:rFonts w:ascii="Times New Roman" w:eastAsia="Times New Roman" w:hAnsi="Times New Roman" w:cs="Times New Roman"/>
          <w:color w:val="000000"/>
          <w:sz w:val="24"/>
          <w:szCs w:val="24"/>
          <w:lang w:eastAsia="ru-RU"/>
        </w:rPr>
        <w:t xml:space="preserve"> </w:t>
      </w:r>
      <w:proofErr w:type="spellStart"/>
      <w:r w:rsidRPr="00456CA2">
        <w:rPr>
          <w:rFonts w:ascii="Times New Roman" w:eastAsia="Times New Roman" w:hAnsi="Times New Roman" w:cs="Times New Roman"/>
          <w:color w:val="000000"/>
          <w:sz w:val="24"/>
          <w:szCs w:val="24"/>
          <w:lang w:eastAsia="ru-RU"/>
        </w:rPr>
        <w:t>воспитательн</w:t>
      </w:r>
      <w:r w:rsidR="00AB7FF6">
        <w:rPr>
          <w:rFonts w:ascii="Times New Roman" w:eastAsia="Times New Roman" w:hAnsi="Times New Roman" w:cs="Times New Roman"/>
          <w:color w:val="000000"/>
          <w:sz w:val="24"/>
          <w:szCs w:val="24"/>
          <w:lang w:eastAsia="ru-RU"/>
        </w:rPr>
        <w:t>о</w:t>
      </w:r>
      <w:proofErr w:type="spellEnd"/>
      <w:r w:rsidR="00AB7FF6">
        <w:rPr>
          <w:rFonts w:ascii="Times New Roman" w:eastAsia="Times New Roman" w:hAnsi="Times New Roman" w:cs="Times New Roman"/>
          <w:color w:val="000000"/>
          <w:sz w:val="24"/>
          <w:szCs w:val="24"/>
          <w:lang w:eastAsia="ru-RU"/>
        </w:rPr>
        <w:t>-образовательной работы на 2021-2022</w:t>
      </w:r>
      <w:r w:rsidRPr="00456CA2">
        <w:rPr>
          <w:rFonts w:ascii="Times New Roman" w:eastAsia="Times New Roman" w:hAnsi="Times New Roman" w:cs="Times New Roman"/>
          <w:color w:val="000000"/>
          <w:sz w:val="24"/>
          <w:szCs w:val="24"/>
          <w:lang w:eastAsia="ru-RU"/>
        </w:rPr>
        <w:t xml:space="preserve"> учебный год во всех возрастных группах.</w:t>
      </w:r>
    </w:p>
    <w:p w:rsidR="00CF1CAC" w:rsidRPr="00456CA2" w:rsidRDefault="00402166"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 Приказом по МДОУ </w:t>
      </w:r>
      <w:proofErr w:type="gramStart"/>
      <w:r w:rsidRPr="00456CA2">
        <w:rPr>
          <w:rFonts w:ascii="Times New Roman" w:eastAsia="Times New Roman" w:hAnsi="Times New Roman" w:cs="Times New Roman"/>
          <w:color w:val="000000"/>
          <w:sz w:val="24"/>
          <w:szCs w:val="24"/>
          <w:lang w:eastAsia="ru-RU"/>
        </w:rPr>
        <w:t>« Ряжский</w:t>
      </w:r>
      <w:proofErr w:type="gramEnd"/>
      <w:r w:rsidRPr="00456CA2">
        <w:rPr>
          <w:rFonts w:ascii="Times New Roman" w:eastAsia="Times New Roman" w:hAnsi="Times New Roman" w:cs="Times New Roman"/>
          <w:color w:val="000000"/>
          <w:sz w:val="24"/>
          <w:szCs w:val="24"/>
          <w:lang w:eastAsia="ru-RU"/>
        </w:rPr>
        <w:t xml:space="preserve"> </w:t>
      </w:r>
      <w:r w:rsidR="00AB7FF6">
        <w:rPr>
          <w:rFonts w:ascii="Times New Roman" w:eastAsia="Times New Roman" w:hAnsi="Times New Roman" w:cs="Times New Roman"/>
          <w:color w:val="000000"/>
          <w:sz w:val="24"/>
          <w:szCs w:val="24"/>
          <w:lang w:eastAsia="ru-RU"/>
        </w:rPr>
        <w:t>детский сад №8» от14 сентября 2022</w:t>
      </w:r>
      <w:r w:rsidR="00CF1CAC" w:rsidRPr="00456CA2">
        <w:rPr>
          <w:rFonts w:ascii="Times New Roman" w:eastAsia="Times New Roman" w:hAnsi="Times New Roman" w:cs="Times New Roman"/>
          <w:color w:val="000000"/>
          <w:sz w:val="24"/>
          <w:szCs w:val="24"/>
          <w:lang w:eastAsia="ru-RU"/>
        </w:rPr>
        <w:t xml:space="preserve"> года</w:t>
      </w:r>
      <w:r w:rsidR="00AB7FF6">
        <w:rPr>
          <w:rFonts w:ascii="Times New Roman" w:eastAsia="Times New Roman" w:hAnsi="Times New Roman" w:cs="Times New Roman"/>
          <w:color w:val="000000"/>
          <w:sz w:val="24"/>
          <w:szCs w:val="24"/>
          <w:lang w:eastAsia="ru-RU"/>
        </w:rPr>
        <w:t xml:space="preserve"> №65</w:t>
      </w:r>
      <w:r w:rsidR="00CF1CAC" w:rsidRPr="00456CA2">
        <w:rPr>
          <w:rFonts w:ascii="Times New Roman" w:eastAsia="Times New Roman" w:hAnsi="Times New Roman" w:cs="Times New Roman"/>
          <w:color w:val="000000"/>
          <w:sz w:val="24"/>
          <w:szCs w:val="24"/>
          <w:lang w:eastAsia="ru-RU"/>
        </w:rPr>
        <w:t xml:space="preserve"> была создана комиссия в составе:</w:t>
      </w:r>
    </w:p>
    <w:p w:rsidR="00402166" w:rsidRPr="00456CA2" w:rsidRDefault="00402166"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Заведующая Корнющенко Е.А</w:t>
      </w:r>
    </w:p>
    <w:p w:rsidR="00402166" w:rsidRPr="00456CA2" w:rsidRDefault="00402166"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456CA2">
        <w:rPr>
          <w:rFonts w:ascii="Times New Roman" w:eastAsia="Times New Roman" w:hAnsi="Times New Roman" w:cs="Times New Roman"/>
          <w:color w:val="000000"/>
          <w:sz w:val="24"/>
          <w:szCs w:val="24"/>
          <w:lang w:eastAsia="ru-RU"/>
        </w:rPr>
        <w:t>Ст.воспитатель</w:t>
      </w:r>
      <w:proofErr w:type="spellEnd"/>
      <w:r w:rsidRPr="00456CA2">
        <w:rPr>
          <w:rFonts w:ascii="Times New Roman" w:eastAsia="Times New Roman" w:hAnsi="Times New Roman" w:cs="Times New Roman"/>
          <w:color w:val="000000"/>
          <w:sz w:val="24"/>
          <w:szCs w:val="24"/>
          <w:lang w:eastAsia="ru-RU"/>
        </w:rPr>
        <w:t xml:space="preserve"> </w:t>
      </w:r>
      <w:proofErr w:type="spellStart"/>
      <w:r w:rsidRPr="00456CA2">
        <w:rPr>
          <w:rFonts w:ascii="Times New Roman" w:eastAsia="Times New Roman" w:hAnsi="Times New Roman" w:cs="Times New Roman"/>
          <w:color w:val="000000"/>
          <w:sz w:val="24"/>
          <w:szCs w:val="24"/>
          <w:lang w:eastAsia="ru-RU"/>
        </w:rPr>
        <w:t>Рубайлова</w:t>
      </w:r>
      <w:proofErr w:type="spellEnd"/>
      <w:r w:rsidRPr="00456CA2">
        <w:rPr>
          <w:rFonts w:ascii="Times New Roman" w:eastAsia="Times New Roman" w:hAnsi="Times New Roman" w:cs="Times New Roman"/>
          <w:color w:val="000000"/>
          <w:sz w:val="24"/>
          <w:szCs w:val="24"/>
          <w:lang w:eastAsia="ru-RU"/>
        </w:rPr>
        <w:t xml:space="preserve"> Л.В</w:t>
      </w:r>
    </w:p>
    <w:p w:rsidR="00402166" w:rsidRPr="00456CA2" w:rsidRDefault="00402166"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                             Букина Н.И</w:t>
      </w:r>
    </w:p>
    <w:p w:rsidR="00CF1CAC" w:rsidRPr="00456CA2" w:rsidRDefault="00CF1CAC" w:rsidP="00456CA2">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Оценка руководства педагога игровой деятельностью детей показала:</w:t>
      </w:r>
    </w:p>
    <w:p w:rsidR="00CF1CAC" w:rsidRPr="00456CA2" w:rsidRDefault="00CF1CAC" w:rsidP="00456CA2">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Осуществляя руководство игровой деятельностью, педагоги используют приемы руководства игрой, педагогический такт, эмоциональный фактор.</w:t>
      </w:r>
    </w:p>
    <w:p w:rsidR="00CF1CAC" w:rsidRPr="00456CA2" w:rsidRDefault="00CF1CAC" w:rsidP="00456CA2">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Методика проведения игры соблюдается. Но итоги </w:t>
      </w:r>
      <w:proofErr w:type="gramStart"/>
      <w:r w:rsidRPr="00456CA2">
        <w:rPr>
          <w:rFonts w:ascii="Times New Roman" w:eastAsia="Times New Roman" w:hAnsi="Times New Roman" w:cs="Times New Roman"/>
          <w:color w:val="000000"/>
          <w:sz w:val="24"/>
          <w:szCs w:val="24"/>
          <w:lang w:eastAsia="ru-RU"/>
        </w:rPr>
        <w:t>не подводятся</w:t>
      </w:r>
      <w:proofErr w:type="gramEnd"/>
      <w:r w:rsidRPr="00456CA2">
        <w:rPr>
          <w:rFonts w:ascii="Times New Roman" w:eastAsia="Times New Roman" w:hAnsi="Times New Roman" w:cs="Times New Roman"/>
          <w:color w:val="000000"/>
          <w:sz w:val="24"/>
          <w:szCs w:val="24"/>
          <w:lang w:eastAsia="ru-RU"/>
        </w:rPr>
        <w:t xml:space="preserve"> и прошедшая игра не обсуждается, так же во всех группах не проводится предварительная работа перед игрой. В старшей груп</w:t>
      </w:r>
      <w:r w:rsidR="00402166" w:rsidRPr="00456CA2">
        <w:rPr>
          <w:rFonts w:ascii="Times New Roman" w:eastAsia="Times New Roman" w:hAnsi="Times New Roman" w:cs="Times New Roman"/>
          <w:color w:val="000000"/>
          <w:sz w:val="24"/>
          <w:szCs w:val="24"/>
          <w:lang w:eastAsia="ru-RU"/>
        </w:rPr>
        <w:t xml:space="preserve">пе, воспитатель </w:t>
      </w:r>
      <w:proofErr w:type="spellStart"/>
      <w:r w:rsidR="00402166" w:rsidRPr="00456CA2">
        <w:rPr>
          <w:rFonts w:ascii="Times New Roman" w:eastAsia="Times New Roman" w:hAnsi="Times New Roman" w:cs="Times New Roman"/>
          <w:color w:val="000000"/>
          <w:sz w:val="24"/>
          <w:szCs w:val="24"/>
          <w:lang w:eastAsia="ru-RU"/>
        </w:rPr>
        <w:t>Баканёва</w:t>
      </w:r>
      <w:proofErr w:type="spellEnd"/>
      <w:r w:rsidR="00402166" w:rsidRPr="00456CA2">
        <w:rPr>
          <w:rFonts w:ascii="Times New Roman" w:eastAsia="Times New Roman" w:hAnsi="Times New Roman" w:cs="Times New Roman"/>
          <w:color w:val="000000"/>
          <w:sz w:val="24"/>
          <w:szCs w:val="24"/>
          <w:lang w:eastAsia="ru-RU"/>
        </w:rPr>
        <w:t xml:space="preserve"> Г.А</w:t>
      </w:r>
      <w:r w:rsidRPr="00456CA2">
        <w:rPr>
          <w:rFonts w:ascii="Times New Roman" w:eastAsia="Times New Roman" w:hAnsi="Times New Roman" w:cs="Times New Roman"/>
          <w:color w:val="000000"/>
          <w:sz w:val="24"/>
          <w:szCs w:val="24"/>
          <w:lang w:eastAsia="ru-RU"/>
        </w:rPr>
        <w:t xml:space="preserve"> были ошибки в методике проведения игры: не было постановки задач и целей игры, проектирования развития игры, мало применялось приемов на развитие активности и привлечения к игре всех детей.</w:t>
      </w:r>
    </w:p>
    <w:p w:rsidR="00CF1CAC" w:rsidRPr="00456CA2" w:rsidRDefault="00CF1CAC" w:rsidP="00456CA2">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Взаимосвязь с другими видами деятельности осуществлялась частично.</w:t>
      </w:r>
    </w:p>
    <w:p w:rsidR="00CF1CAC" w:rsidRPr="00456CA2" w:rsidRDefault="00CF1CAC" w:rsidP="00456CA2">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Педагоги почти все в достаточной мере владеют особенностями организации сюжетной игры в каждой возрастной группе. Но если настольные игры широко применимы в нашем детском саду и популярны у педагогов, то в сюжетно-ролевые дети большей частью играют, предоставленные сами себе, а воспитатели следят в это время за дисциплиной, занимаясь своими делами.</w:t>
      </w:r>
    </w:p>
    <w:p w:rsidR="00CF1CAC" w:rsidRPr="00456CA2" w:rsidRDefault="00CF1CAC" w:rsidP="00456CA2">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Оценка условий, созданных в группе для игровой деятельности детей, показала:</w:t>
      </w:r>
    </w:p>
    <w:p w:rsidR="00CF1CAC" w:rsidRPr="00456CA2" w:rsidRDefault="00CF1CAC" w:rsidP="00456CA2">
      <w:pPr>
        <w:numPr>
          <w:ilvl w:val="0"/>
          <w:numId w:val="9"/>
        </w:numPr>
        <w:shd w:val="clear" w:color="auto" w:fill="FFFFFF"/>
        <w:spacing w:after="0" w:line="360" w:lineRule="auto"/>
        <w:ind w:left="502"/>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Условия для игровой деятельности детей созданы во всех группах ДОУ. Игровые центры оборудованы всем необходимым, находятся в эстетичном состоянии, расположены и хранятся в доступном для использования детьми месте. Но нет разнообразия, изюминки в создании условий для ролевых игр.</w:t>
      </w:r>
    </w:p>
    <w:p w:rsidR="00CF1CAC" w:rsidRPr="00456CA2" w:rsidRDefault="00CF1CAC" w:rsidP="00456CA2">
      <w:pPr>
        <w:numPr>
          <w:ilvl w:val="0"/>
          <w:numId w:val="9"/>
        </w:num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lastRenderedPageBreak/>
        <w:t xml:space="preserve">Во всех группах педагоги развивают у детей чувство ответственности за сохранение игрушек и </w:t>
      </w:r>
      <w:proofErr w:type="gramStart"/>
      <w:r w:rsidRPr="00456CA2">
        <w:rPr>
          <w:rFonts w:ascii="Times New Roman" w:eastAsia="Times New Roman" w:hAnsi="Times New Roman" w:cs="Times New Roman"/>
          <w:color w:val="000000"/>
          <w:sz w:val="24"/>
          <w:szCs w:val="24"/>
          <w:lang w:eastAsia="ru-RU"/>
        </w:rPr>
        <w:t>умение  приводить</w:t>
      </w:r>
      <w:proofErr w:type="gramEnd"/>
      <w:r w:rsidRPr="00456CA2">
        <w:rPr>
          <w:rFonts w:ascii="Times New Roman" w:eastAsia="Times New Roman" w:hAnsi="Times New Roman" w:cs="Times New Roman"/>
          <w:color w:val="000000"/>
          <w:sz w:val="24"/>
          <w:szCs w:val="24"/>
          <w:lang w:eastAsia="ru-RU"/>
        </w:rPr>
        <w:t xml:space="preserve"> их в порядок, соблюдать правила пользования игрушками.</w:t>
      </w:r>
    </w:p>
    <w:p w:rsidR="00CF1CAC" w:rsidRPr="00456CA2" w:rsidRDefault="00CF1CAC" w:rsidP="00456CA2">
      <w:pPr>
        <w:numPr>
          <w:ilvl w:val="0"/>
          <w:numId w:val="9"/>
        </w:num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Во всех группах родители принимают активное участие в изготовлении атрибутов для игровой деятельности: это и шитье специальной одежды для ролей, постели и одежды для кукол, и приобретение контейнеров для хранения атрибутики, и изготовление самих атрибутов для игр.</w:t>
      </w:r>
    </w:p>
    <w:p w:rsidR="00CF1CAC" w:rsidRPr="00456CA2" w:rsidRDefault="00CF1CAC" w:rsidP="00456CA2">
      <w:pPr>
        <w:numPr>
          <w:ilvl w:val="0"/>
          <w:numId w:val="9"/>
        </w:num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Сюжетно-ролевые игры планируются систематично во всех группах. Рекомендации по планированию необходимого количества игр, тематическом разнообразии, соответствии целей к играм относительно возрастных особенностей учитываются и выполняются педагогами.</w:t>
      </w:r>
    </w:p>
    <w:p w:rsidR="00CF1CAC" w:rsidRPr="00456CA2" w:rsidRDefault="00CF1CAC" w:rsidP="00456CA2">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Оценка игровых знаний, умений и навыков у детей показала:</w:t>
      </w:r>
    </w:p>
    <w:p w:rsidR="00CF1CAC" w:rsidRPr="00456CA2" w:rsidRDefault="00CF1CAC" w:rsidP="00456CA2">
      <w:pPr>
        <w:numPr>
          <w:ilvl w:val="0"/>
          <w:numId w:val="11"/>
        </w:num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Уровень развития игровых качеств во </w:t>
      </w:r>
      <w:proofErr w:type="gramStart"/>
      <w:r w:rsidRPr="00456CA2">
        <w:rPr>
          <w:rFonts w:ascii="Times New Roman" w:eastAsia="Times New Roman" w:hAnsi="Times New Roman" w:cs="Times New Roman"/>
          <w:color w:val="000000"/>
          <w:sz w:val="24"/>
          <w:szCs w:val="24"/>
          <w:lang w:eastAsia="ru-RU"/>
        </w:rPr>
        <w:t>всех  группах</w:t>
      </w:r>
      <w:proofErr w:type="gramEnd"/>
      <w:r w:rsidRPr="00456CA2">
        <w:rPr>
          <w:rFonts w:ascii="Times New Roman" w:eastAsia="Times New Roman" w:hAnsi="Times New Roman" w:cs="Times New Roman"/>
          <w:color w:val="000000"/>
          <w:sz w:val="24"/>
          <w:szCs w:val="24"/>
          <w:lang w:eastAsia="ru-RU"/>
        </w:rPr>
        <w:t xml:space="preserve"> соответствует возрасту. В младшей группе идет активное обучение детей умению придумывать и обыгрывать несложный сюжет, принимать на себя роль и выполнять ролевое поведение. Навыки по самообслуживанию полностью не сформированы, дети не умеют самостоятельно прибирать используемые атрибуты, оборудование, игрушки после завершения игры. В старшей группе дети обыгрывают только один сюжет, введение дополнительного сюжета и ролей затрудняет развитие игры. Распределением ролей владеют не все дети – просто вклиниваются в игру и, если играющие не возражают, играет согласованно с ними или параллельно. Активно используются в этой группе предметы-заместители. Дети играют увлеченно и с желанием, хорошо ориентируются в игровом пространстве группы. В подготовительной к школе группе дети умеют четко распределять роли и выполнять ролевое поведение, ставить перед собой цель и находить средства для ее осуществления. Дети испытывают чувство ответственности за выполнение порученной ему роли, но без подсказок педагога сюжет игры не развивается, дети увлекаются одним игровым действие, представляющим для них интерес.</w:t>
      </w:r>
    </w:p>
    <w:p w:rsidR="00CF1CAC" w:rsidRPr="00456CA2" w:rsidRDefault="00CF1CAC" w:rsidP="00456CA2">
      <w:pPr>
        <w:numPr>
          <w:ilvl w:val="0"/>
          <w:numId w:val="11"/>
        </w:num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Во всех группах дети обладают чувством ответственности за выполнение полученной им роли, выполняют этические нормы поведения во время игры, соблюдают правила пользования игрушками, не умеют завершать игру.</w:t>
      </w:r>
    </w:p>
    <w:p w:rsidR="00CF1CAC" w:rsidRPr="00456CA2" w:rsidRDefault="00CF1CAC" w:rsidP="00456CA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По результатам тематического контроля можно сделать следующие выводы:</w:t>
      </w:r>
    </w:p>
    <w:p w:rsidR="00CF1CAC" w:rsidRPr="00456CA2" w:rsidRDefault="00CF1CAC" w:rsidP="00456CA2">
      <w:pPr>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Уровень развития сюжетно-ролевой игры и работы в этом направлении педагогического коллектива можно </w:t>
      </w:r>
      <w:proofErr w:type="gramStart"/>
      <w:r w:rsidRPr="00456CA2">
        <w:rPr>
          <w:rFonts w:ascii="Times New Roman" w:eastAsia="Times New Roman" w:hAnsi="Times New Roman" w:cs="Times New Roman"/>
          <w:color w:val="000000"/>
          <w:sz w:val="24"/>
          <w:szCs w:val="24"/>
          <w:lang w:eastAsia="ru-RU"/>
        </w:rPr>
        <w:t>оценить</w:t>
      </w:r>
      <w:proofErr w:type="gramEnd"/>
      <w:r w:rsidRPr="00456CA2">
        <w:rPr>
          <w:rFonts w:ascii="Times New Roman" w:eastAsia="Times New Roman" w:hAnsi="Times New Roman" w:cs="Times New Roman"/>
          <w:color w:val="000000"/>
          <w:sz w:val="24"/>
          <w:szCs w:val="24"/>
          <w:lang w:eastAsia="ru-RU"/>
        </w:rPr>
        <w:t xml:space="preserve"> как средний. И условия для игры, и подготовленность педагогических </w:t>
      </w:r>
      <w:proofErr w:type="gramStart"/>
      <w:r w:rsidRPr="00456CA2">
        <w:rPr>
          <w:rFonts w:ascii="Times New Roman" w:eastAsia="Times New Roman" w:hAnsi="Times New Roman" w:cs="Times New Roman"/>
          <w:color w:val="000000"/>
          <w:sz w:val="24"/>
          <w:szCs w:val="24"/>
          <w:lang w:eastAsia="ru-RU"/>
        </w:rPr>
        <w:t>кадров,  и</w:t>
      </w:r>
      <w:proofErr w:type="gramEnd"/>
      <w:r w:rsidRPr="00456CA2">
        <w:rPr>
          <w:rFonts w:ascii="Times New Roman" w:eastAsia="Times New Roman" w:hAnsi="Times New Roman" w:cs="Times New Roman"/>
          <w:color w:val="000000"/>
          <w:sz w:val="24"/>
          <w:szCs w:val="24"/>
          <w:lang w:eastAsia="ru-RU"/>
        </w:rPr>
        <w:t xml:space="preserve"> планирование, и сотрудничество с </w:t>
      </w:r>
      <w:r w:rsidRPr="00456CA2">
        <w:rPr>
          <w:rFonts w:ascii="Times New Roman" w:eastAsia="Times New Roman" w:hAnsi="Times New Roman" w:cs="Times New Roman"/>
          <w:color w:val="000000"/>
          <w:sz w:val="24"/>
          <w:szCs w:val="24"/>
          <w:lang w:eastAsia="ru-RU"/>
        </w:rPr>
        <w:lastRenderedPageBreak/>
        <w:t>родителями -  все  эти направления требует пристального внимания и углубленной работы всего коллектива.</w:t>
      </w:r>
    </w:p>
    <w:p w:rsidR="00CF1CAC" w:rsidRPr="00456CA2" w:rsidRDefault="00CF1CAC" w:rsidP="00456CA2">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Оценка условий, созданных в группе для игровой деятельности детей, показала, что условия созданы во всех группах ДОУ, но требуют разнообразия.</w:t>
      </w:r>
    </w:p>
    <w:p w:rsidR="00CF1CAC" w:rsidRPr="00456CA2" w:rsidRDefault="00CF1CAC" w:rsidP="00456CA2">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 основном игровые знания, умения и навыки у детей сформированы. Дети активно и с интересом играют, соблюдая правила.</w:t>
      </w:r>
    </w:p>
    <w:p w:rsidR="00CF1CAC" w:rsidRPr="00456CA2" w:rsidRDefault="00CF1CAC" w:rsidP="00456CA2">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b/>
          <w:bCs/>
          <w:color w:val="000000"/>
          <w:sz w:val="24"/>
          <w:szCs w:val="24"/>
          <w:lang w:eastAsia="ru-RU"/>
        </w:rPr>
        <w:t>Рекомендации:</w:t>
      </w:r>
    </w:p>
    <w:p w:rsidR="00CF1CAC" w:rsidRPr="00456CA2" w:rsidRDefault="00CF1CAC" w:rsidP="00456CA2">
      <w:pPr>
        <w:numPr>
          <w:ilvl w:val="0"/>
          <w:numId w:val="14"/>
        </w:numPr>
        <w:shd w:val="clear" w:color="auto" w:fill="FFFFFF"/>
        <w:spacing w:after="0" w:line="360" w:lineRule="auto"/>
        <w:ind w:left="502"/>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Совершенствовать условия игровой деятельности, обеспечивающих новое качество воспитания.          </w:t>
      </w:r>
    </w:p>
    <w:p w:rsidR="00CF1CAC" w:rsidRPr="00456CA2" w:rsidRDefault="00CF1CAC" w:rsidP="00456CA2">
      <w:pPr>
        <w:shd w:val="clear" w:color="auto" w:fill="FFFFFF"/>
        <w:spacing w:after="0" w:line="360" w:lineRule="auto"/>
        <w:ind w:left="10"/>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w:t>
      </w:r>
    </w:p>
    <w:p w:rsidR="00CF1CAC" w:rsidRPr="00456CA2" w:rsidRDefault="00CF1CAC" w:rsidP="00456CA2">
      <w:pPr>
        <w:numPr>
          <w:ilvl w:val="0"/>
          <w:numId w:val="15"/>
        </w:numPr>
        <w:shd w:val="clear" w:color="auto" w:fill="FFFFFF"/>
        <w:spacing w:after="0" w:line="360" w:lineRule="auto"/>
        <w:ind w:left="502"/>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Изучить теоретическую базу по организации сюжетно-ролевой игры в соответствии с ФГОС.</w:t>
      </w:r>
    </w:p>
    <w:p w:rsidR="00CF1CAC" w:rsidRPr="00456CA2" w:rsidRDefault="00CF1CAC" w:rsidP="00456CA2">
      <w:pPr>
        <w:numPr>
          <w:ilvl w:val="0"/>
          <w:numId w:val="16"/>
        </w:numPr>
        <w:shd w:val="clear" w:color="auto" w:fill="FFFFFF"/>
        <w:spacing w:after="0" w:line="360" w:lineRule="auto"/>
        <w:ind w:left="502"/>
        <w:jc w:val="both"/>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Вовлечь родителей в организацию игрового процесса в ДОУ.</w:t>
      </w:r>
    </w:p>
    <w:p w:rsidR="00080740" w:rsidRPr="00456CA2" w:rsidRDefault="00CF1CAC" w:rsidP="00456CA2">
      <w:pPr>
        <w:shd w:val="clear" w:color="auto" w:fill="FFFFFF"/>
        <w:spacing w:after="0" w:line="360" w:lineRule="auto"/>
        <w:ind w:left="10"/>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w:t>
      </w:r>
      <w:r w:rsidR="00080740" w:rsidRPr="00456CA2">
        <w:rPr>
          <w:rFonts w:ascii="Times New Roman" w:eastAsia="Times New Roman" w:hAnsi="Times New Roman" w:cs="Times New Roman"/>
          <w:color w:val="000000"/>
          <w:sz w:val="24"/>
          <w:szCs w:val="24"/>
          <w:lang w:eastAsia="ru-RU"/>
        </w:rPr>
        <w:t xml:space="preserve"> </w:t>
      </w:r>
    </w:p>
    <w:p w:rsidR="00CF1CAC" w:rsidRPr="00456CA2" w:rsidRDefault="00080740" w:rsidP="00456CA2">
      <w:pPr>
        <w:shd w:val="clear" w:color="auto" w:fill="FFFFFF"/>
        <w:spacing w:after="0" w:line="360" w:lineRule="auto"/>
        <w:ind w:left="10"/>
        <w:rPr>
          <w:rFonts w:ascii="Times New Roman" w:eastAsia="Times New Roman" w:hAnsi="Times New Roman" w:cs="Times New Roman"/>
          <w:color w:val="000000"/>
          <w:sz w:val="24"/>
          <w:szCs w:val="24"/>
          <w:lang w:eastAsia="ru-RU"/>
        </w:rPr>
      </w:pPr>
      <w:r w:rsidRPr="00456CA2">
        <w:rPr>
          <w:rFonts w:ascii="Times New Roman" w:eastAsia="Times New Roman" w:hAnsi="Times New Roman" w:cs="Times New Roman"/>
          <w:color w:val="000000"/>
          <w:sz w:val="24"/>
          <w:szCs w:val="24"/>
          <w:lang w:eastAsia="ru-RU"/>
        </w:rPr>
        <w:t xml:space="preserve">                                                                           </w:t>
      </w:r>
      <w:r w:rsidR="00AB7FF6">
        <w:rPr>
          <w:rFonts w:ascii="Times New Roman" w:eastAsia="Times New Roman" w:hAnsi="Times New Roman" w:cs="Times New Roman"/>
          <w:color w:val="000000"/>
          <w:sz w:val="24"/>
          <w:szCs w:val="24"/>
          <w:lang w:eastAsia="ru-RU"/>
        </w:rPr>
        <w:t xml:space="preserve">                        </w:t>
      </w:r>
      <w:r w:rsidRPr="00456CA2">
        <w:rPr>
          <w:rFonts w:ascii="Times New Roman" w:eastAsia="Times New Roman" w:hAnsi="Times New Roman" w:cs="Times New Roman"/>
          <w:color w:val="000000"/>
          <w:sz w:val="24"/>
          <w:szCs w:val="24"/>
          <w:lang w:eastAsia="ru-RU"/>
        </w:rPr>
        <w:t xml:space="preserve"> Заведующий: Корнющенко Е.А</w:t>
      </w:r>
    </w:p>
    <w:p w:rsidR="00080740" w:rsidRPr="00456CA2" w:rsidRDefault="00AB7FF6" w:rsidP="00AB7FF6">
      <w:pPr>
        <w:shd w:val="clear" w:color="auto" w:fill="FFFFFF"/>
        <w:spacing w:after="0" w:line="360" w:lineRule="auto"/>
        <w:ind w:left="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080740" w:rsidRPr="00456CA2">
        <w:rPr>
          <w:rFonts w:ascii="Times New Roman" w:eastAsia="Times New Roman" w:hAnsi="Times New Roman" w:cs="Times New Roman"/>
          <w:color w:val="000000"/>
          <w:sz w:val="24"/>
          <w:szCs w:val="24"/>
          <w:lang w:eastAsia="ru-RU"/>
        </w:rPr>
        <w:t>Ст.воспитатель</w:t>
      </w:r>
      <w:proofErr w:type="spellEnd"/>
      <w:r>
        <w:rPr>
          <w:rFonts w:ascii="Times New Roman" w:eastAsia="Times New Roman" w:hAnsi="Times New Roman" w:cs="Times New Roman"/>
          <w:color w:val="000000"/>
          <w:sz w:val="24"/>
          <w:szCs w:val="24"/>
          <w:lang w:eastAsia="ru-RU"/>
        </w:rPr>
        <w:t>:</w:t>
      </w:r>
      <w:r w:rsidR="00080740" w:rsidRPr="00456CA2">
        <w:rPr>
          <w:rFonts w:ascii="Times New Roman" w:eastAsia="Times New Roman" w:hAnsi="Times New Roman" w:cs="Times New Roman"/>
          <w:color w:val="000000"/>
          <w:sz w:val="24"/>
          <w:szCs w:val="24"/>
          <w:lang w:eastAsia="ru-RU"/>
        </w:rPr>
        <w:t xml:space="preserve"> </w:t>
      </w:r>
      <w:proofErr w:type="spellStart"/>
      <w:r w:rsidR="00080740" w:rsidRPr="00456CA2">
        <w:rPr>
          <w:rFonts w:ascii="Times New Roman" w:eastAsia="Times New Roman" w:hAnsi="Times New Roman" w:cs="Times New Roman"/>
          <w:color w:val="000000"/>
          <w:sz w:val="24"/>
          <w:szCs w:val="24"/>
          <w:lang w:eastAsia="ru-RU"/>
        </w:rPr>
        <w:t>Рубайлова</w:t>
      </w:r>
      <w:proofErr w:type="spellEnd"/>
      <w:r w:rsidR="00080740" w:rsidRPr="00456CA2">
        <w:rPr>
          <w:rFonts w:ascii="Times New Roman" w:eastAsia="Times New Roman" w:hAnsi="Times New Roman" w:cs="Times New Roman"/>
          <w:color w:val="000000"/>
          <w:sz w:val="24"/>
          <w:szCs w:val="24"/>
          <w:lang w:eastAsia="ru-RU"/>
        </w:rPr>
        <w:t xml:space="preserve"> Л.В</w:t>
      </w: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p w:rsidR="00BB54B7" w:rsidRDefault="00BB54B7" w:rsidP="00BB54B7">
      <w:pPr>
        <w:shd w:val="clear" w:color="auto" w:fill="FFFFFF"/>
        <w:spacing w:after="0" w:line="360" w:lineRule="auto"/>
        <w:ind w:left="10"/>
        <w:jc w:val="right"/>
        <w:rPr>
          <w:rFonts w:ascii="Times New Roman" w:eastAsia="Times New Roman" w:hAnsi="Times New Roman" w:cs="Times New Roman"/>
          <w:color w:val="000000"/>
          <w:sz w:val="24"/>
          <w:szCs w:val="24"/>
          <w:lang w:eastAsia="ru-RU"/>
        </w:rPr>
      </w:pPr>
    </w:p>
    <w:sectPr w:rsidR="00BB5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011D"/>
    <w:multiLevelType w:val="multilevel"/>
    <w:tmpl w:val="C90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64592"/>
    <w:multiLevelType w:val="multilevel"/>
    <w:tmpl w:val="52A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6F19"/>
    <w:multiLevelType w:val="multilevel"/>
    <w:tmpl w:val="C5DC1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3584C"/>
    <w:multiLevelType w:val="multilevel"/>
    <w:tmpl w:val="28D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66D49"/>
    <w:multiLevelType w:val="multilevel"/>
    <w:tmpl w:val="A872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01EDE"/>
    <w:multiLevelType w:val="multilevel"/>
    <w:tmpl w:val="B80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17C0E"/>
    <w:multiLevelType w:val="multilevel"/>
    <w:tmpl w:val="E7B8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365BE"/>
    <w:multiLevelType w:val="multilevel"/>
    <w:tmpl w:val="CA1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0AA7"/>
    <w:multiLevelType w:val="multilevel"/>
    <w:tmpl w:val="B2CA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F4DBA"/>
    <w:multiLevelType w:val="multilevel"/>
    <w:tmpl w:val="2310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B2F76"/>
    <w:multiLevelType w:val="multilevel"/>
    <w:tmpl w:val="211E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655A8"/>
    <w:multiLevelType w:val="multilevel"/>
    <w:tmpl w:val="894C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56A7A"/>
    <w:multiLevelType w:val="multilevel"/>
    <w:tmpl w:val="2F6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51244"/>
    <w:multiLevelType w:val="multilevel"/>
    <w:tmpl w:val="D68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70379"/>
    <w:multiLevelType w:val="multilevel"/>
    <w:tmpl w:val="F272B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267E7"/>
    <w:multiLevelType w:val="multilevel"/>
    <w:tmpl w:val="9E4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6232C"/>
    <w:multiLevelType w:val="multilevel"/>
    <w:tmpl w:val="308A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E7315"/>
    <w:multiLevelType w:val="multilevel"/>
    <w:tmpl w:val="5F0E1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5388E"/>
    <w:multiLevelType w:val="multilevel"/>
    <w:tmpl w:val="C1940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36D19"/>
    <w:multiLevelType w:val="multilevel"/>
    <w:tmpl w:val="316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83F22"/>
    <w:multiLevelType w:val="multilevel"/>
    <w:tmpl w:val="7D92B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CC19CD"/>
    <w:multiLevelType w:val="multilevel"/>
    <w:tmpl w:val="F36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938CD"/>
    <w:multiLevelType w:val="multilevel"/>
    <w:tmpl w:val="838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E48D4"/>
    <w:multiLevelType w:val="multilevel"/>
    <w:tmpl w:val="416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D2DDE"/>
    <w:multiLevelType w:val="multilevel"/>
    <w:tmpl w:val="C98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37DF8"/>
    <w:multiLevelType w:val="multilevel"/>
    <w:tmpl w:val="ADA08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05D98"/>
    <w:multiLevelType w:val="multilevel"/>
    <w:tmpl w:val="A53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E1307"/>
    <w:multiLevelType w:val="multilevel"/>
    <w:tmpl w:val="2EC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8"/>
  </w:num>
  <w:num w:numId="4">
    <w:abstractNumId w:val="8"/>
  </w:num>
  <w:num w:numId="5">
    <w:abstractNumId w:val="12"/>
  </w:num>
  <w:num w:numId="6">
    <w:abstractNumId w:val="11"/>
  </w:num>
  <w:num w:numId="7">
    <w:abstractNumId w:val="5"/>
  </w:num>
  <w:num w:numId="8">
    <w:abstractNumId w:val="17"/>
  </w:num>
  <w:num w:numId="9">
    <w:abstractNumId w:val="27"/>
  </w:num>
  <w:num w:numId="10">
    <w:abstractNumId w:val="2"/>
  </w:num>
  <w:num w:numId="11">
    <w:abstractNumId w:val="6"/>
  </w:num>
  <w:num w:numId="12">
    <w:abstractNumId w:val="24"/>
  </w:num>
  <w:num w:numId="13">
    <w:abstractNumId w:val="1"/>
  </w:num>
  <w:num w:numId="14">
    <w:abstractNumId w:val="9"/>
  </w:num>
  <w:num w:numId="15">
    <w:abstractNumId w:val="20"/>
  </w:num>
  <w:num w:numId="16">
    <w:abstractNumId w:val="25"/>
  </w:num>
  <w:num w:numId="17">
    <w:abstractNumId w:val="0"/>
  </w:num>
  <w:num w:numId="18">
    <w:abstractNumId w:val="15"/>
  </w:num>
  <w:num w:numId="19">
    <w:abstractNumId w:val="10"/>
  </w:num>
  <w:num w:numId="20">
    <w:abstractNumId w:val="26"/>
  </w:num>
  <w:num w:numId="21">
    <w:abstractNumId w:val="22"/>
  </w:num>
  <w:num w:numId="22">
    <w:abstractNumId w:val="16"/>
  </w:num>
  <w:num w:numId="23">
    <w:abstractNumId w:val="3"/>
  </w:num>
  <w:num w:numId="24">
    <w:abstractNumId w:val="7"/>
  </w:num>
  <w:num w:numId="25">
    <w:abstractNumId w:val="23"/>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5C"/>
    <w:rsid w:val="00080740"/>
    <w:rsid w:val="00402166"/>
    <w:rsid w:val="00442617"/>
    <w:rsid w:val="00456CA2"/>
    <w:rsid w:val="004D6B68"/>
    <w:rsid w:val="00730B67"/>
    <w:rsid w:val="00AB7FF6"/>
    <w:rsid w:val="00BB54B7"/>
    <w:rsid w:val="00CB5BBA"/>
    <w:rsid w:val="00CF1CAC"/>
    <w:rsid w:val="00E4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B7972-3309-4126-A190-F3D8FA1F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7177">
      <w:bodyDiv w:val="1"/>
      <w:marLeft w:val="0"/>
      <w:marRight w:val="0"/>
      <w:marTop w:val="0"/>
      <w:marBottom w:val="0"/>
      <w:divBdr>
        <w:top w:val="none" w:sz="0" w:space="0" w:color="auto"/>
        <w:left w:val="none" w:sz="0" w:space="0" w:color="auto"/>
        <w:bottom w:val="none" w:sz="0" w:space="0" w:color="auto"/>
        <w:right w:val="none" w:sz="0" w:space="0" w:color="auto"/>
      </w:divBdr>
      <w:divsChild>
        <w:div w:id="1381131162">
          <w:marLeft w:val="0"/>
          <w:marRight w:val="0"/>
          <w:marTop w:val="0"/>
          <w:marBottom w:val="360"/>
          <w:divBdr>
            <w:top w:val="none" w:sz="0" w:space="0" w:color="auto"/>
            <w:left w:val="none" w:sz="0" w:space="0" w:color="auto"/>
            <w:bottom w:val="none" w:sz="0" w:space="0" w:color="auto"/>
            <w:right w:val="none" w:sz="0" w:space="0" w:color="auto"/>
          </w:divBdr>
          <w:divsChild>
            <w:div w:id="1709715651">
              <w:marLeft w:val="0"/>
              <w:marRight w:val="0"/>
              <w:marTop w:val="0"/>
              <w:marBottom w:val="0"/>
              <w:divBdr>
                <w:top w:val="none" w:sz="0" w:space="0" w:color="auto"/>
                <w:left w:val="none" w:sz="0" w:space="0" w:color="auto"/>
                <w:bottom w:val="none" w:sz="0" w:space="0" w:color="auto"/>
                <w:right w:val="none" w:sz="0" w:space="0" w:color="auto"/>
              </w:divBdr>
              <w:divsChild>
                <w:div w:id="1909068170">
                  <w:marLeft w:val="0"/>
                  <w:marRight w:val="0"/>
                  <w:marTop w:val="0"/>
                  <w:marBottom w:val="0"/>
                  <w:divBdr>
                    <w:top w:val="none" w:sz="0" w:space="0" w:color="auto"/>
                    <w:left w:val="none" w:sz="0" w:space="0" w:color="auto"/>
                    <w:bottom w:val="none" w:sz="0" w:space="0" w:color="auto"/>
                    <w:right w:val="none" w:sz="0" w:space="0" w:color="auto"/>
                  </w:divBdr>
                  <w:divsChild>
                    <w:div w:id="1487669762">
                      <w:marLeft w:val="0"/>
                      <w:marRight w:val="0"/>
                      <w:marTop w:val="0"/>
                      <w:marBottom w:val="0"/>
                      <w:divBdr>
                        <w:top w:val="none" w:sz="0" w:space="0" w:color="auto"/>
                        <w:left w:val="none" w:sz="0" w:space="0" w:color="auto"/>
                        <w:bottom w:val="none" w:sz="0" w:space="0" w:color="auto"/>
                        <w:right w:val="none" w:sz="0" w:space="0" w:color="auto"/>
                      </w:divBdr>
                      <w:divsChild>
                        <w:div w:id="2014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2513">
          <w:marLeft w:val="0"/>
          <w:marRight w:val="0"/>
          <w:marTop w:val="0"/>
          <w:marBottom w:val="360"/>
          <w:divBdr>
            <w:top w:val="none" w:sz="0" w:space="0" w:color="auto"/>
            <w:left w:val="none" w:sz="0" w:space="0" w:color="auto"/>
            <w:bottom w:val="none" w:sz="0" w:space="0" w:color="auto"/>
            <w:right w:val="none" w:sz="0" w:space="0" w:color="auto"/>
          </w:divBdr>
          <w:divsChild>
            <w:div w:id="1238782556">
              <w:marLeft w:val="0"/>
              <w:marRight w:val="0"/>
              <w:marTop w:val="0"/>
              <w:marBottom w:val="0"/>
              <w:divBdr>
                <w:top w:val="none" w:sz="0" w:space="0" w:color="auto"/>
                <w:left w:val="none" w:sz="0" w:space="0" w:color="auto"/>
                <w:bottom w:val="none" w:sz="0" w:space="0" w:color="auto"/>
                <w:right w:val="none" w:sz="0" w:space="0" w:color="auto"/>
              </w:divBdr>
              <w:divsChild>
                <w:div w:id="797525799">
                  <w:marLeft w:val="0"/>
                  <w:marRight w:val="0"/>
                  <w:marTop w:val="0"/>
                  <w:marBottom w:val="0"/>
                  <w:divBdr>
                    <w:top w:val="none" w:sz="0" w:space="0" w:color="auto"/>
                    <w:left w:val="none" w:sz="0" w:space="0" w:color="auto"/>
                    <w:bottom w:val="none" w:sz="0" w:space="0" w:color="auto"/>
                    <w:right w:val="none" w:sz="0" w:space="0" w:color="auto"/>
                  </w:divBdr>
                  <w:divsChild>
                    <w:div w:id="779954113">
                      <w:marLeft w:val="0"/>
                      <w:marRight w:val="0"/>
                      <w:marTop w:val="0"/>
                      <w:marBottom w:val="0"/>
                      <w:divBdr>
                        <w:top w:val="none" w:sz="0" w:space="0" w:color="auto"/>
                        <w:left w:val="none" w:sz="0" w:space="0" w:color="auto"/>
                        <w:bottom w:val="none" w:sz="0" w:space="0" w:color="auto"/>
                        <w:right w:val="none" w:sz="0" w:space="0" w:color="auto"/>
                      </w:divBdr>
                      <w:divsChild>
                        <w:div w:id="10396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5633">
          <w:marLeft w:val="0"/>
          <w:marRight w:val="0"/>
          <w:marTop w:val="0"/>
          <w:marBottom w:val="360"/>
          <w:divBdr>
            <w:top w:val="none" w:sz="0" w:space="0" w:color="auto"/>
            <w:left w:val="none" w:sz="0" w:space="0" w:color="auto"/>
            <w:bottom w:val="none" w:sz="0" w:space="0" w:color="auto"/>
            <w:right w:val="none" w:sz="0" w:space="0" w:color="auto"/>
          </w:divBdr>
          <w:divsChild>
            <w:div w:id="414477277">
              <w:marLeft w:val="0"/>
              <w:marRight w:val="0"/>
              <w:marTop w:val="0"/>
              <w:marBottom w:val="0"/>
              <w:divBdr>
                <w:top w:val="none" w:sz="0" w:space="0" w:color="auto"/>
                <w:left w:val="none" w:sz="0" w:space="0" w:color="auto"/>
                <w:bottom w:val="none" w:sz="0" w:space="0" w:color="auto"/>
                <w:right w:val="none" w:sz="0" w:space="0" w:color="auto"/>
              </w:divBdr>
              <w:divsChild>
                <w:div w:id="1038434930">
                  <w:marLeft w:val="0"/>
                  <w:marRight w:val="0"/>
                  <w:marTop w:val="0"/>
                  <w:marBottom w:val="0"/>
                  <w:divBdr>
                    <w:top w:val="none" w:sz="0" w:space="0" w:color="auto"/>
                    <w:left w:val="none" w:sz="0" w:space="0" w:color="auto"/>
                    <w:bottom w:val="none" w:sz="0" w:space="0" w:color="auto"/>
                    <w:right w:val="none" w:sz="0" w:space="0" w:color="auto"/>
                  </w:divBdr>
                  <w:divsChild>
                    <w:div w:id="1162043947">
                      <w:marLeft w:val="0"/>
                      <w:marRight w:val="0"/>
                      <w:marTop w:val="0"/>
                      <w:marBottom w:val="0"/>
                      <w:divBdr>
                        <w:top w:val="none" w:sz="0" w:space="0" w:color="auto"/>
                        <w:left w:val="none" w:sz="0" w:space="0" w:color="auto"/>
                        <w:bottom w:val="none" w:sz="0" w:space="0" w:color="auto"/>
                        <w:right w:val="none" w:sz="0" w:space="0" w:color="auto"/>
                      </w:divBdr>
                      <w:divsChild>
                        <w:div w:id="7796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89823">
          <w:marLeft w:val="0"/>
          <w:marRight w:val="0"/>
          <w:marTop w:val="0"/>
          <w:marBottom w:val="360"/>
          <w:divBdr>
            <w:top w:val="none" w:sz="0" w:space="0" w:color="auto"/>
            <w:left w:val="none" w:sz="0" w:space="0" w:color="auto"/>
            <w:bottom w:val="none" w:sz="0" w:space="0" w:color="auto"/>
            <w:right w:val="none" w:sz="0" w:space="0" w:color="auto"/>
          </w:divBdr>
          <w:divsChild>
            <w:div w:id="463037449">
              <w:marLeft w:val="0"/>
              <w:marRight w:val="0"/>
              <w:marTop w:val="0"/>
              <w:marBottom w:val="0"/>
              <w:divBdr>
                <w:top w:val="none" w:sz="0" w:space="0" w:color="auto"/>
                <w:left w:val="none" w:sz="0" w:space="0" w:color="auto"/>
                <w:bottom w:val="none" w:sz="0" w:space="0" w:color="auto"/>
                <w:right w:val="none" w:sz="0" w:space="0" w:color="auto"/>
              </w:divBdr>
              <w:divsChild>
                <w:div w:id="601642764">
                  <w:marLeft w:val="0"/>
                  <w:marRight w:val="0"/>
                  <w:marTop w:val="0"/>
                  <w:marBottom w:val="0"/>
                  <w:divBdr>
                    <w:top w:val="none" w:sz="0" w:space="0" w:color="auto"/>
                    <w:left w:val="none" w:sz="0" w:space="0" w:color="auto"/>
                    <w:bottom w:val="none" w:sz="0" w:space="0" w:color="auto"/>
                    <w:right w:val="none" w:sz="0" w:space="0" w:color="auto"/>
                  </w:divBdr>
                  <w:divsChild>
                    <w:div w:id="1542014485">
                      <w:marLeft w:val="0"/>
                      <w:marRight w:val="0"/>
                      <w:marTop w:val="0"/>
                      <w:marBottom w:val="0"/>
                      <w:divBdr>
                        <w:top w:val="none" w:sz="0" w:space="0" w:color="auto"/>
                        <w:left w:val="none" w:sz="0" w:space="0" w:color="auto"/>
                        <w:bottom w:val="none" w:sz="0" w:space="0" w:color="auto"/>
                        <w:right w:val="none" w:sz="0" w:space="0" w:color="auto"/>
                      </w:divBdr>
                      <w:divsChild>
                        <w:div w:id="878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2020-09-19T19:52:00Z</dcterms:created>
  <dcterms:modified xsi:type="dcterms:W3CDTF">2023-08-28T09:01:00Z</dcterms:modified>
</cp:coreProperties>
</file>